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375" w:rsidRPr="00F3080A" w:rsidRDefault="004D6E2A" w:rsidP="004D6E2A">
      <w:pPr>
        <w:jc w:val="center"/>
        <w:rPr>
          <w:rFonts w:hint="eastAsia"/>
          <w:sz w:val="44"/>
        </w:rPr>
      </w:pPr>
      <w:r w:rsidRPr="00F3080A">
        <w:rPr>
          <w:rFonts w:hint="eastAsia"/>
          <w:sz w:val="44"/>
        </w:rPr>
        <w:t>深圳市</w:t>
      </w:r>
      <w:proofErr w:type="gramStart"/>
      <w:r w:rsidRPr="00F3080A">
        <w:rPr>
          <w:rFonts w:hint="eastAsia"/>
          <w:sz w:val="44"/>
        </w:rPr>
        <w:t>龙华区</w:t>
      </w:r>
      <w:proofErr w:type="gramEnd"/>
      <w:r w:rsidRPr="00F3080A">
        <w:rPr>
          <w:rFonts w:hint="eastAsia"/>
          <w:sz w:val="44"/>
        </w:rPr>
        <w:t>人民法院</w:t>
      </w:r>
    </w:p>
    <w:p w:rsidR="004D6E2A" w:rsidRPr="00F3080A" w:rsidRDefault="004D6E2A" w:rsidP="004D6E2A">
      <w:pPr>
        <w:jc w:val="center"/>
        <w:rPr>
          <w:rFonts w:hint="eastAsia"/>
          <w:sz w:val="44"/>
        </w:rPr>
      </w:pPr>
      <w:r w:rsidRPr="00F3080A">
        <w:rPr>
          <w:rFonts w:hint="eastAsia"/>
          <w:sz w:val="44"/>
        </w:rPr>
        <w:t>财产保全提示书</w:t>
      </w:r>
    </w:p>
    <w:p w:rsidR="004D6E2A" w:rsidRPr="00F3080A" w:rsidRDefault="004D6E2A" w:rsidP="004D6E2A">
      <w:pPr>
        <w:jc w:val="center"/>
        <w:rPr>
          <w:rFonts w:hint="eastAsia"/>
          <w:sz w:val="32"/>
        </w:rPr>
      </w:pPr>
      <w:r w:rsidRPr="00F3080A">
        <w:rPr>
          <w:rFonts w:hint="eastAsia"/>
          <w:sz w:val="32"/>
        </w:rPr>
        <w:t>（民事案件）</w:t>
      </w:r>
    </w:p>
    <w:p w:rsidR="00F3080A" w:rsidRPr="00961624" w:rsidRDefault="00F3080A" w:rsidP="004D6E2A">
      <w:pPr>
        <w:jc w:val="center"/>
        <w:rPr>
          <w:rFonts w:hint="eastAsia"/>
          <w:sz w:val="28"/>
        </w:rPr>
      </w:pPr>
    </w:p>
    <w:p w:rsidR="004D6E2A" w:rsidRPr="00961624" w:rsidRDefault="004D6E2A" w:rsidP="00F3080A">
      <w:pPr>
        <w:spacing w:line="360" w:lineRule="auto"/>
        <w:ind w:firstLineChars="200" w:firstLine="640"/>
        <w:rPr>
          <w:rFonts w:hint="eastAsia"/>
          <w:sz w:val="32"/>
        </w:rPr>
      </w:pPr>
      <w:r w:rsidRPr="00961624">
        <w:rPr>
          <w:rFonts w:hint="eastAsia"/>
          <w:sz w:val="32"/>
        </w:rPr>
        <w:t>为加强立案、审判与执行工作的</w:t>
      </w:r>
      <w:r w:rsidR="00F3080A">
        <w:rPr>
          <w:rFonts w:hint="eastAsia"/>
          <w:sz w:val="32"/>
        </w:rPr>
        <w:t>相互</w:t>
      </w:r>
      <w:r w:rsidRPr="00961624">
        <w:rPr>
          <w:rFonts w:hint="eastAsia"/>
          <w:sz w:val="32"/>
        </w:rPr>
        <w:t>配合，共同解决执行难问题，根据《中华人民共和国民事诉讼法》和最高人民法院《关于人民法院执行工作若干问题的规定（试行）》，结合本院工作的实际，在民事案件立案阶段，对当事人是否需要进行财产保全</w:t>
      </w:r>
      <w:proofErr w:type="gramStart"/>
      <w:r w:rsidRPr="00961624">
        <w:rPr>
          <w:rFonts w:hint="eastAsia"/>
          <w:sz w:val="32"/>
        </w:rPr>
        <w:t>作出</w:t>
      </w:r>
      <w:proofErr w:type="gramEnd"/>
      <w:r w:rsidRPr="00961624">
        <w:rPr>
          <w:rFonts w:hint="eastAsia"/>
          <w:sz w:val="32"/>
        </w:rPr>
        <w:t>提示。</w:t>
      </w:r>
    </w:p>
    <w:p w:rsidR="004D6E2A" w:rsidRDefault="004D6E2A" w:rsidP="00F3080A">
      <w:pPr>
        <w:spacing w:line="360" w:lineRule="auto"/>
        <w:ind w:firstLineChars="200" w:firstLine="640"/>
        <w:rPr>
          <w:rFonts w:hint="eastAsia"/>
          <w:sz w:val="32"/>
        </w:rPr>
      </w:pPr>
      <w:r w:rsidRPr="00961624">
        <w:rPr>
          <w:rFonts w:hint="eastAsia"/>
          <w:sz w:val="32"/>
        </w:rPr>
        <w:t>当事人申请财产保全的，应向法院递交财产保全申请书，并提供担保，法院实施了财产保全的案件，对当事人实现其债权将更有保障。</w:t>
      </w:r>
    </w:p>
    <w:p w:rsidR="00F3080A" w:rsidRPr="00961624" w:rsidRDefault="00F3080A" w:rsidP="00F3080A">
      <w:pPr>
        <w:spacing w:line="360" w:lineRule="auto"/>
        <w:ind w:firstLineChars="200" w:firstLine="640"/>
        <w:rPr>
          <w:rFonts w:hint="eastAsia"/>
          <w:sz w:val="32"/>
        </w:rPr>
      </w:pPr>
    </w:p>
    <w:p w:rsidR="004D6E2A" w:rsidRDefault="004D6E2A" w:rsidP="00F3080A">
      <w:pPr>
        <w:spacing w:line="360" w:lineRule="auto"/>
        <w:ind w:firstLineChars="200" w:firstLine="640"/>
        <w:rPr>
          <w:rFonts w:hint="eastAsia"/>
          <w:sz w:val="32"/>
        </w:rPr>
      </w:pPr>
      <w:r w:rsidRPr="00961624">
        <w:rPr>
          <w:rFonts w:hint="eastAsia"/>
          <w:sz w:val="32"/>
        </w:rPr>
        <w:t>上述内容我已阅读，并已了解清楚。</w:t>
      </w:r>
    </w:p>
    <w:p w:rsidR="00F3080A" w:rsidRDefault="00F3080A" w:rsidP="00F3080A">
      <w:pPr>
        <w:spacing w:line="360" w:lineRule="auto"/>
        <w:ind w:firstLineChars="200" w:firstLine="640"/>
        <w:rPr>
          <w:rFonts w:hint="eastAsia"/>
          <w:sz w:val="32"/>
        </w:rPr>
      </w:pPr>
    </w:p>
    <w:p w:rsidR="00961624" w:rsidRPr="00961624" w:rsidRDefault="00961624" w:rsidP="00961624">
      <w:pPr>
        <w:ind w:firstLineChars="200" w:firstLine="640"/>
        <w:rPr>
          <w:rFonts w:hint="eastAsia"/>
          <w:sz w:val="32"/>
        </w:rPr>
      </w:pPr>
    </w:p>
    <w:p w:rsidR="004D6E2A" w:rsidRDefault="004D6E2A" w:rsidP="00961624">
      <w:pPr>
        <w:jc w:val="right"/>
        <w:rPr>
          <w:rFonts w:hint="eastAsia"/>
          <w:sz w:val="32"/>
        </w:rPr>
      </w:pPr>
      <w:r w:rsidRPr="00961624">
        <w:rPr>
          <w:rFonts w:hint="eastAsia"/>
          <w:sz w:val="32"/>
        </w:rPr>
        <w:t>当事人（委托代理人）</w:t>
      </w:r>
    </w:p>
    <w:p w:rsidR="004D6E2A" w:rsidRDefault="004D6E2A" w:rsidP="00961624">
      <w:pPr>
        <w:ind w:right="640" w:firstLineChars="1600" w:firstLine="5120"/>
        <w:rPr>
          <w:rFonts w:hint="eastAsia"/>
          <w:sz w:val="32"/>
        </w:rPr>
      </w:pPr>
      <w:r w:rsidRPr="00961624">
        <w:rPr>
          <w:rFonts w:hint="eastAsia"/>
          <w:sz w:val="32"/>
        </w:rPr>
        <w:t>签名：</w:t>
      </w:r>
    </w:p>
    <w:p w:rsidR="00F3080A" w:rsidRPr="00961624" w:rsidRDefault="00F3080A" w:rsidP="00961624">
      <w:pPr>
        <w:ind w:right="640" w:firstLineChars="1600" w:firstLine="5120"/>
        <w:rPr>
          <w:rFonts w:hint="eastAsia"/>
          <w:sz w:val="32"/>
        </w:rPr>
      </w:pPr>
    </w:p>
    <w:p w:rsidR="004D6E2A" w:rsidRPr="00961624" w:rsidRDefault="004D6E2A" w:rsidP="00961624">
      <w:pPr>
        <w:wordWrap w:val="0"/>
        <w:jc w:val="right"/>
        <w:rPr>
          <w:sz w:val="32"/>
        </w:rPr>
      </w:pPr>
      <w:r w:rsidRPr="00961624">
        <w:rPr>
          <w:rFonts w:hint="eastAsia"/>
          <w:sz w:val="32"/>
        </w:rPr>
        <w:t xml:space="preserve">  </w:t>
      </w:r>
      <w:r w:rsidRPr="00961624">
        <w:rPr>
          <w:rFonts w:hint="eastAsia"/>
          <w:sz w:val="32"/>
        </w:rPr>
        <w:t>年</w:t>
      </w:r>
      <w:r w:rsidR="00961624">
        <w:rPr>
          <w:rFonts w:hint="eastAsia"/>
          <w:sz w:val="32"/>
        </w:rPr>
        <w:t xml:space="preserve">   </w:t>
      </w:r>
      <w:r w:rsidRPr="00961624">
        <w:rPr>
          <w:rFonts w:hint="eastAsia"/>
          <w:sz w:val="32"/>
        </w:rPr>
        <w:t xml:space="preserve"> </w:t>
      </w:r>
      <w:r w:rsidRPr="00961624">
        <w:rPr>
          <w:rFonts w:hint="eastAsia"/>
          <w:sz w:val="32"/>
        </w:rPr>
        <w:t>月</w:t>
      </w:r>
      <w:r w:rsidRPr="00961624">
        <w:rPr>
          <w:rFonts w:hint="eastAsia"/>
          <w:sz w:val="32"/>
        </w:rPr>
        <w:t xml:space="preserve"> </w:t>
      </w:r>
      <w:r w:rsidR="00961624">
        <w:rPr>
          <w:rFonts w:hint="eastAsia"/>
          <w:sz w:val="32"/>
        </w:rPr>
        <w:t xml:space="preserve">  </w:t>
      </w:r>
      <w:r w:rsidRPr="00961624">
        <w:rPr>
          <w:rFonts w:hint="eastAsia"/>
          <w:sz w:val="32"/>
        </w:rPr>
        <w:t xml:space="preserve"> </w:t>
      </w:r>
      <w:r w:rsidRPr="00961624">
        <w:rPr>
          <w:rFonts w:hint="eastAsia"/>
          <w:sz w:val="32"/>
        </w:rPr>
        <w:t>日</w:t>
      </w:r>
    </w:p>
    <w:sectPr w:rsidR="004D6E2A" w:rsidRPr="00961624" w:rsidSect="007D6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6F9" w:rsidRDefault="005536F9" w:rsidP="004D6E2A">
      <w:r>
        <w:separator/>
      </w:r>
    </w:p>
  </w:endnote>
  <w:endnote w:type="continuationSeparator" w:id="0">
    <w:p w:rsidR="005536F9" w:rsidRDefault="005536F9" w:rsidP="004D6E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6F9" w:rsidRDefault="005536F9" w:rsidP="004D6E2A">
      <w:r>
        <w:separator/>
      </w:r>
    </w:p>
  </w:footnote>
  <w:footnote w:type="continuationSeparator" w:id="0">
    <w:p w:rsidR="005536F9" w:rsidRDefault="005536F9" w:rsidP="004D6E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6E2A"/>
    <w:rsid w:val="004D6E2A"/>
    <w:rsid w:val="005536F9"/>
    <w:rsid w:val="005972A1"/>
    <w:rsid w:val="005B4540"/>
    <w:rsid w:val="007D6375"/>
    <w:rsid w:val="00961624"/>
    <w:rsid w:val="00D862AA"/>
    <w:rsid w:val="00F30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3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6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6E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6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6E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陈伯莉</dc:creator>
  <cp:keywords/>
  <dc:description/>
  <cp:lastModifiedBy>陈伯莉</cp:lastModifiedBy>
  <cp:revision>2</cp:revision>
  <cp:lastPrinted>2019-04-29T03:08:00Z</cp:lastPrinted>
  <dcterms:created xsi:type="dcterms:W3CDTF">2019-04-29T02:44:00Z</dcterms:created>
  <dcterms:modified xsi:type="dcterms:W3CDTF">2019-04-29T03:23:00Z</dcterms:modified>
</cp:coreProperties>
</file>