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9" w:line="235" w:lineRule="auto"/>
        <w:ind w:left="321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4"/>
          <w:sz w:val="36"/>
          <w:szCs w:val="36"/>
        </w:rPr>
        <w:t>（民间借贷纠纷）</w:t>
      </w:r>
    </w:p>
    <w:p>
      <w:pPr>
        <w:spacing w:line="168" w:lineRule="exact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5"/>
              <w:spacing w:before="50" w:line="210" w:lineRule="auto"/>
              <w:ind w:left="503"/>
            </w:pPr>
            <w:r>
              <w:rPr>
                <w:color w:val="231F20"/>
                <w:spacing w:val="-2"/>
              </w:rPr>
              <w:t>为了方便您参加诉讼，保护您的合法权利，请填写本表。</w:t>
            </w:r>
          </w:p>
          <w:p>
            <w:pPr>
              <w:pStyle w:val="5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5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2.本表所列内容是您参加诉讼以及人民法院查明案件事实所需，请务必如实填写。</w:t>
            </w:r>
          </w:p>
          <w:p>
            <w:pPr>
              <w:pStyle w:val="5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3.本表有些内容可能与您的案件无关，您认为与案件无关的项目可以填“无”或不填；对于本</w:t>
            </w:r>
            <w:r>
              <w:rPr>
                <w:color w:val="231F20"/>
                <w:spacing w:val="1"/>
              </w:rPr>
              <w:t>表中勾选项可以在对应项打“√”;您认为另有重要内容需要列明的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5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>4.本表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>格式设置。例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5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5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5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pStyle w:val="5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5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99"/>
              <w:textAlignment w:val="baseline"/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</w:t>
            </w:r>
            <w:r>
              <w:rPr>
                <w:color w:val="231F20"/>
                <w:spacing w:val="-5"/>
              </w:rPr>
              <w:t xml:space="preserve"> 民族：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0" w:lineRule="auto"/>
              <w:ind w:left="85"/>
              <w:textAlignment w:val="baseline"/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</w:t>
            </w:r>
            <w:r>
              <w:rPr>
                <w:color w:val="231F20"/>
                <w:spacing w:val="-4"/>
              </w:rPr>
              <w:t>联系电话：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0" w:lineRule="auto"/>
              <w:ind w:left="86" w:right="4794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40" w:lineRule="auto"/>
              <w:ind w:left="82" w:right="5974"/>
              <w:textAlignment w:val="baseline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5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9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5"/>
              <w:spacing w:before="62" w:line="202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spacing w:before="75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5"/>
              <w:spacing w:before="67" w:line="209" w:lineRule="auto"/>
              <w:ind w:left="85"/>
            </w:pPr>
            <w:r>
              <w:rPr>
                <w:color w:val="231F20"/>
                <w:spacing w:val="-3"/>
              </w:rPr>
              <w:t>法定代表人 / 负责人：</w:t>
            </w:r>
          </w:p>
          <w:p>
            <w:pPr>
              <w:pStyle w:val="5"/>
              <w:spacing w:before="66" w:line="209" w:lineRule="auto"/>
              <w:ind w:left="82"/>
            </w:pPr>
            <w:r>
              <w:rPr>
                <w:color w:val="231F20"/>
                <w:spacing w:val="-1"/>
              </w:rPr>
              <w:t>类型：有限责任公司□</w:t>
            </w:r>
          </w:p>
          <w:p>
            <w:pPr>
              <w:pStyle w:val="5"/>
              <w:spacing w:before="67" w:line="228" w:lineRule="auto"/>
              <w:ind w:left="713" w:right="107"/>
            </w:pP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pStyle w:val="5"/>
              <w:spacing w:before="68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5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5"/>
              <w:spacing w:before="64" w:line="198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3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5"/>
              <w:spacing w:before="66" w:line="237" w:lineRule="auto"/>
              <w:ind w:left="83" w:right="266" w:firstLine="629"/>
            </w:pPr>
            <w:r>
              <w:rPr>
                <w:color w:val="231F20"/>
              </w:rPr>
              <w:t>个人独资企业□ 合伙企业□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9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5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5"/>
              <w:spacing w:before="62" w:line="239" w:lineRule="auto"/>
              <w:ind w:left="503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</w:t>
            </w:r>
            <w:r>
              <w:rPr>
                <w:color w:val="231F20"/>
              </w:rPr>
              <w:t>职务：                 联系电话：</w:t>
            </w:r>
          </w:p>
          <w:p>
            <w:pPr>
              <w:pStyle w:val="5"/>
              <w:spacing w:before="31" w:line="238" w:lineRule="auto"/>
              <w:ind w:left="82" w:right="1001" w:firstLine="420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7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6" w:line="208" w:lineRule="auto"/>
              <w:ind w:left="102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7" w:line="207" w:lineRule="auto"/>
              <w:ind w:left="85"/>
            </w:pPr>
            <w:r>
              <w:rPr>
                <w:color w:val="231F20"/>
                <w:spacing w:val="-1"/>
              </w:rPr>
              <w:t>2. 对利息有无异议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103" w:right="84" w:hanging="14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3" w:line="238" w:lineRule="auto"/>
              <w:ind w:left="85" w:right="84" w:hanging="3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82" w:right="84" w:firstLine="3"/>
            </w:pPr>
            <w:r>
              <w:rPr>
                <w:color w:val="231F20"/>
                <w:spacing w:val="-1"/>
              </w:rPr>
              <w:t>5. 对实现债权的费用有无异议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85" w:right="85"/>
            </w:pPr>
            <w:r>
              <w:rPr>
                <w:color w:val="231F20"/>
                <w:spacing w:val="18"/>
              </w:rPr>
              <w:t>6. 对诉讼费负担有无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4" w:line="210" w:lineRule="auto"/>
              <w:ind w:left="84"/>
            </w:pPr>
            <w:r>
              <w:rPr>
                <w:color w:val="231F20"/>
                <w:spacing w:val="-1"/>
              </w:rPr>
              <w:t>7.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1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1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6" w:line="245" w:lineRule="auto"/>
              <w:ind w:left="84" w:firstLine="18"/>
              <w:jc w:val="both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</w:tbl>
    <w:tbl>
      <w:tblPr>
        <w:tblStyle w:val="6"/>
        <w:tblpPr w:leftFromText="180" w:rightFromText="180" w:vertAnchor="text" w:horzAnchor="page" w:tblpX="1417" w:tblpY="23"/>
        <w:tblOverlap w:val="never"/>
        <w:tblW w:w="9344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4" w:line="210" w:lineRule="auto"/>
              <w:ind w:left="85"/>
            </w:pPr>
            <w:bookmarkStart w:id="1" w:name="_GoBack"/>
            <w:bookmarkEnd w:id="1"/>
            <w:r>
              <w:rPr>
                <w:color w:val="231F20"/>
                <w:spacing w:val="-1"/>
              </w:rPr>
              <w:t>2. 对签订主体有无异议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2" w:line="210" w:lineRule="auto"/>
              <w:ind w:left="89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1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3" w:line="210" w:lineRule="auto"/>
              <w:ind w:left="82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3" w:line="210" w:lineRule="auto"/>
              <w:ind w:left="85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3" w:line="238" w:lineRule="auto"/>
              <w:ind w:left="85" w:right="84"/>
            </w:pPr>
            <w:r>
              <w:rPr>
                <w:color w:val="231F20"/>
                <w:spacing w:val="-1"/>
              </w:rPr>
              <w:t>6. 对借款提供时间有无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6" w:line="208" w:lineRule="auto"/>
              <w:ind w:left="84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6" w:line="208" w:lineRule="auto"/>
              <w:ind w:left="88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84" w:right="96" w:firstLine="18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4" w:line="237" w:lineRule="auto"/>
              <w:ind w:left="86" w:right="84" w:firstLine="16"/>
            </w:pPr>
            <w:r>
              <w:rPr>
                <w:color w:val="231F20"/>
                <w:spacing w:val="6"/>
              </w:rPr>
              <w:t>12. 对最高额担保（抵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押、质押）有无异议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36" w:lineRule="auto"/>
              <w:ind w:left="85" w:right="83" w:firstLine="17"/>
            </w:pPr>
            <w:r>
              <w:rPr>
                <w:color w:val="231F20"/>
                <w:spacing w:val="14"/>
              </w:rPr>
              <w:t>13. 对是否办理抵押/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37" w:lineRule="auto"/>
              <w:ind w:left="102" w:right="84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87" w:line="236" w:lineRule="auto"/>
              <w:ind w:left="85" w:right="84" w:firstLine="17"/>
            </w:pPr>
            <w:r>
              <w:rPr>
                <w:color w:val="231F20"/>
                <w:spacing w:val="-3"/>
              </w:rPr>
              <w:t>对保证方式有无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2"/>
              </w:numPr>
              <w:spacing w:before="88" w:line="236" w:lineRule="auto"/>
              <w:ind w:left="82" w:right="84" w:firstLine="20"/>
            </w:pPr>
            <w:r>
              <w:rPr>
                <w:color w:val="231F20"/>
                <w:spacing w:val="6"/>
              </w:rPr>
              <w:t>对其他担保方式有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36" w:lineRule="auto"/>
              <w:ind w:left="87" w:right="85" w:firstLine="15"/>
            </w:pPr>
            <w:r>
              <w:rPr>
                <w:color w:val="231F20"/>
                <w:spacing w:val="9"/>
              </w:rPr>
              <w:t>17. 有无其他免责/减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36" w:lineRule="auto"/>
              <w:ind w:left="84" w:right="84" w:firstLine="18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5"/>
              <w:spacing w:before="68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258" w:line="209" w:lineRule="auto"/>
              <w:ind w:left="102"/>
            </w:pPr>
            <w:r>
              <w:rPr>
                <w:color w:val="231F20"/>
                <w:spacing w:val="-3"/>
              </w:rPr>
              <w:t>19.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8" w:line="236" w:lineRule="auto"/>
              <w:ind w:left="84" w:right="5974" w:hanging="1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7" w:line="237" w:lineRule="auto"/>
              <w:ind w:left="90" w:right="84" w:hanging="5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41"/>
      </w:pPr>
    </w:p>
    <w:tbl>
      <w:tblPr>
        <w:tblStyle w:val="6"/>
        <w:tblpPr w:leftFromText="180" w:rightFromText="180" w:vertAnchor="text" w:horzAnchor="page" w:tblpX="1134" w:tblpY="284"/>
        <w:tblOverlap w:val="never"/>
        <w:tblW w:w="9344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5" w:line="192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7" w:line="248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85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>
            <w:pPr>
              <w:pStyle w:val="5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>
            <w:pPr>
              <w:pStyle w:val="5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>
            <w:pPr>
              <w:pStyle w:val="5"/>
              <w:spacing w:before="1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-4"/>
              </w:rPr>
              <w:t>当事人同意不得公开。</w:t>
            </w:r>
          </w:p>
          <w:p>
            <w:pPr>
              <w:pStyle w:val="5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>
            <w:pPr>
              <w:pStyle w:val="5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  <w:spacing w:val="-4"/>
              </w:rPr>
              <w:t>强制执行效力。</w:t>
            </w:r>
          </w:p>
          <w:p>
            <w:pPr>
              <w:pStyle w:val="5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99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>
            <w:pPr>
              <w:pStyle w:val="5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</w:pPr>
    </w:p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</w:pPr>
    </w:p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</w:p>
    <w:p>
      <w:pPr>
        <w:spacing w:before="155" w:line="215" w:lineRule="auto"/>
        <w:ind w:left="5379" w:right="888" w:hanging="43"/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bookmarkStart w:id="0" w:name="bookmark265"/>
    <w:bookmarkEnd w:id="0"/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126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127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DFE0A"/>
    <w:multiLevelType w:val="singleLevel"/>
    <w:tmpl w:val="9FFDFE0A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CA86FD40"/>
    <w:multiLevelType w:val="singleLevel"/>
    <w:tmpl w:val="CA86FD40"/>
    <w:lvl w:ilvl="0" w:tentative="0">
      <w:start w:val="1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B70CD"/>
    <w:rsid w:val="0B442F8D"/>
    <w:rsid w:val="0C9C1BDF"/>
    <w:rsid w:val="EF9B7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customStyle="1" w:styleId="5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方正书宋_GBK" w:hAnsi="方正书宋_GBK" w:eastAsia="方正书宋_GBK" w:cs="方正书宋_GBK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2025-07-07T17:18:00Z</dcterms:created>
  <dc:creator>lhfy</dc:creator>
  <cp:lastModifiedBy>Administrator</cp:lastModifiedBy>
  <dcterms:modified xsi:type="dcterms:W3CDTF">2025-07-24T08:01:04Z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